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24C16" w:rsidRPr="00424C16" w:rsidRDefault="00424C16" w:rsidP="00424C16">
      <w:pPr>
        <w:rPr>
          <w:b/>
          <w:bCs/>
        </w:rPr>
      </w:pPr>
      <w:r w:rsidRPr="00424C16">
        <w:rPr>
          <w:b/>
          <w:bCs/>
        </w:rPr>
        <w:t>Service</w:t>
      </w:r>
    </w:p>
    <w:p w:rsidR="00424C16" w:rsidRPr="00424C16" w:rsidRDefault="00424C16" w:rsidP="00424C16">
      <w:pPr>
        <w:rPr>
          <w:b/>
          <w:bCs/>
        </w:rPr>
      </w:pPr>
      <w:r w:rsidRPr="00424C16">
        <w:rPr>
          <w:b/>
          <w:bCs/>
        </w:rPr>
        <w:t>Webinar „Einfache Sprache im Gemeindekontext“, 25.11.2024</w:t>
      </w:r>
    </w:p>
    <w:p w:rsidR="00424C16" w:rsidRDefault="00424C16" w:rsidP="00424C16">
      <w:r>
        <w:t>W</w:t>
      </w:r>
      <w:r>
        <w:t xml:space="preserve">ichtige Informationen Ihrer Gemeinde – z.B. zu Bauprojekten, Krisenmanagement, Gesundheitsversorgung usw. – </w:t>
      </w:r>
      <w:r>
        <w:t xml:space="preserve">sollen </w:t>
      </w:r>
      <w:r>
        <w:t>für alle Gemeindemitglieder schnell und einfach verständlich s</w:t>
      </w:r>
      <w:r>
        <w:t xml:space="preserve">ein. </w:t>
      </w:r>
      <w:r>
        <w:t xml:space="preserve">Es ist Ihnen ein Anliegen, möglichst viele Menschen mit Ihren Gemeindenachrichten, Ihren Veranstaltungen und Ihrem </w:t>
      </w:r>
      <w:proofErr w:type="spellStart"/>
      <w:r>
        <w:t>Social</w:t>
      </w:r>
      <w:proofErr w:type="spellEnd"/>
      <w:r>
        <w:t xml:space="preserve"> Media-Auftritt zu erreichen?</w:t>
      </w:r>
    </w:p>
    <w:p w:rsidR="00424C16" w:rsidRDefault="00424C16" w:rsidP="00424C16">
      <w:r>
        <w:t>Einfache Sprache ist ein nützliches und leicht umzusetzendes Kommunikationsmittel, das Ihnen helfen kann, alle Menschen in Ihrer Gemeinde – unabhängig von Bildungsstand, Alter oder Sprachkenntnissen – mit Ihren Informationen zu erreichen.</w:t>
      </w:r>
    </w:p>
    <w:p w:rsidR="00424C16" w:rsidRDefault="00424C16" w:rsidP="00424C16">
      <w:r>
        <w:t xml:space="preserve">Die Kompetenzstelle </w:t>
      </w:r>
      <w:proofErr w:type="spellStart"/>
      <w:r>
        <w:t>BhW</w:t>
      </w:r>
      <w:proofErr w:type="spellEnd"/>
      <w:r>
        <w:t xml:space="preserve"> barrierefrei veranstaltet in Kooperation mit </w:t>
      </w:r>
      <w:proofErr w:type="spellStart"/>
      <w:r>
        <w:t>capito</w:t>
      </w:r>
      <w:proofErr w:type="spellEnd"/>
      <w:r>
        <w:t>, dem österreichischen Profi für Einfache und Leichte Sprache, ein Webinar zum Thema „Einfache Sprache im Gemeindekontext“.</w:t>
      </w:r>
    </w:p>
    <w:p w:rsidR="00424C16" w:rsidRDefault="00424C16" w:rsidP="00424C16">
      <w:r>
        <w:t>In diesem kostenfreien Online-Vortrag erfahren Sie:</w:t>
      </w:r>
    </w:p>
    <w:p w:rsidR="00424C16" w:rsidRDefault="00424C16" w:rsidP="00424C16">
      <w:pPr>
        <w:pStyle w:val="Listenabsatz"/>
        <w:numPr>
          <w:ilvl w:val="0"/>
          <w:numId w:val="1"/>
        </w:numPr>
      </w:pPr>
      <w:r>
        <w:t>was Einfache Sprache ist und wie sie sich von Leichter Sprache unterscheidet,</w:t>
      </w:r>
    </w:p>
    <w:p w:rsidR="00424C16" w:rsidRDefault="00424C16" w:rsidP="00424C16">
      <w:pPr>
        <w:pStyle w:val="Listenabsatz"/>
        <w:numPr>
          <w:ilvl w:val="0"/>
          <w:numId w:val="1"/>
        </w:numPr>
      </w:pPr>
      <w:r>
        <w:t>was Einfache Sprache mit umfassender Barrierefreiheit zu tun hat,</w:t>
      </w:r>
    </w:p>
    <w:p w:rsidR="00424C16" w:rsidRDefault="00424C16" w:rsidP="00424C16">
      <w:pPr>
        <w:pStyle w:val="Listenabsatz"/>
        <w:numPr>
          <w:ilvl w:val="0"/>
          <w:numId w:val="1"/>
        </w:numPr>
      </w:pPr>
      <w:r>
        <w:t>warum Einfache Sprache für alle hilfreich ist,</w:t>
      </w:r>
    </w:p>
    <w:p w:rsidR="00424C16" w:rsidRDefault="00424C16" w:rsidP="00424C16">
      <w:pPr>
        <w:pStyle w:val="Listenabsatz"/>
        <w:numPr>
          <w:ilvl w:val="0"/>
          <w:numId w:val="1"/>
        </w:numPr>
      </w:pPr>
      <w:r>
        <w:t>wie Sie Einfache Sprache nutzen können, um mehr Menschen in Ihrer Gemeinde mit Informationen und Angeboten zu erreichen.</w:t>
      </w:r>
    </w:p>
    <w:p w:rsidR="00424C16" w:rsidRPr="00424C16" w:rsidRDefault="00424C16" w:rsidP="00424C16">
      <w:pPr>
        <w:rPr>
          <w:b/>
          <w:bCs/>
        </w:rPr>
      </w:pPr>
      <w:r w:rsidRPr="00424C16">
        <w:rPr>
          <w:b/>
          <w:bCs/>
        </w:rPr>
        <w:t>Termin: 25.11.2024, 14 bis 15:30 Uhr</w:t>
      </w:r>
    </w:p>
    <w:p w:rsidR="00424C16" w:rsidRDefault="00424C16" w:rsidP="00424C16">
      <w:r>
        <w:t xml:space="preserve">Anmeldung: </w:t>
      </w:r>
      <w:hyperlink r:id="rId5" w:history="1">
        <w:r w:rsidRPr="00B0067B">
          <w:rPr>
            <w:rStyle w:val="Hyperlink"/>
          </w:rPr>
          <w:t>www.bhw-n.eu/anmeldung</w:t>
        </w:r>
      </w:hyperlink>
      <w:r>
        <w:t xml:space="preserve"> </w:t>
      </w:r>
    </w:p>
    <w:p w:rsidR="00822E32" w:rsidRDefault="00424C16" w:rsidP="00424C16">
      <w:r>
        <w:t>Zielgruppe: Mitarbeitende der öffentlichen Verwaltung und Öffentlichkeitsarbeit, Bildungsgemeinderätinnen und Bildungsgemeinderäte sowie alle, die sich für Einfache Sprache im Gemeindekontext interessieren</w:t>
      </w:r>
    </w:p>
    <w:sectPr w:rsidR="00822E3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05B0E"/>
    <w:multiLevelType w:val="hybridMultilevel"/>
    <w:tmpl w:val="E08CE85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4258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C16"/>
    <w:rsid w:val="00424C16"/>
    <w:rsid w:val="00822E32"/>
    <w:rsid w:val="008D4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51619"/>
  <w15:chartTrackingRefBased/>
  <w15:docId w15:val="{35B60668-520A-41AD-B3D7-A566E2187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24C16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424C16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24C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hw-n.eu/anmeldu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1316</Characters>
  <Application>Microsoft Office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Wolfgang Gramann, CMC</dc:creator>
  <cp:keywords/>
  <dc:description/>
  <cp:lastModifiedBy>Wolfgang Gramann, CMC</cp:lastModifiedBy>
  <cp:revision>1</cp:revision>
  <dcterms:created xsi:type="dcterms:W3CDTF">2024-10-14T15:54:00Z</dcterms:created>
  <dcterms:modified xsi:type="dcterms:W3CDTF">2024-10-14T15:57:00Z</dcterms:modified>
</cp:coreProperties>
</file>